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27FD9" w:rsidRPr="00127FD9" w:rsidRDefault="00127FD9" w:rsidP="00B74A7F">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bookmarkStart w:id="0" w:name="_GoBack"/>
      <w:bookmarkEnd w:id="0"/>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sidR="009316F7">
        <w:rPr>
          <w:rFonts w:ascii="David" w:hAnsi="David" w:cs="David" w:hint="cs"/>
          <w:b/>
          <w:bCs/>
          <w:sz w:val="30"/>
          <w:szCs w:val="30"/>
          <w:u w:val="single"/>
          <w:rtl/>
          <w:lang w:eastAsia="he-IL"/>
        </w:rPr>
        <w:t xml:space="preserve">  </w:t>
      </w:r>
      <w:r w:rsidR="009E432B">
        <w:rPr>
          <w:rFonts w:ascii="Times New Roman" w:hAnsi="Times New Roman" w:cs="David" w:hint="cs"/>
          <w:b/>
          <w:bCs/>
          <w:sz w:val="30"/>
          <w:szCs w:val="30"/>
          <w:u w:val="single"/>
          <w:rtl/>
          <w:lang w:eastAsia="he-IL"/>
        </w:rPr>
        <w:t>4/20</w:t>
      </w:r>
      <w:r w:rsidR="009316F7">
        <w:rPr>
          <w:rFonts w:ascii="Times New Roman" w:hAnsi="Times New Roman" w:cs="David" w:hint="cs"/>
          <w:b/>
          <w:bCs/>
          <w:sz w:val="30"/>
          <w:szCs w:val="30"/>
          <w:u w:val="single"/>
          <w:rtl/>
          <w:lang w:eastAsia="he-IL"/>
        </w:rPr>
        <w:t xml:space="preserve">  </w:t>
      </w:r>
    </w:p>
    <w:p w:rsidR="00127FD9" w:rsidRPr="00127FD9" w:rsidRDefault="00B74A7F" w:rsidP="0072513B">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Pr>
          <w:rFonts w:ascii="Times New Roman" w:hAnsi="Times New Roman" w:cs="David" w:hint="cs"/>
          <w:b/>
          <w:bCs/>
          <w:sz w:val="26"/>
          <w:szCs w:val="26"/>
          <w:u w:val="single"/>
          <w:rtl/>
          <w:lang w:eastAsia="he-IL"/>
        </w:rPr>
        <w:t>לקבלת שירותי</w:t>
      </w:r>
      <w:r w:rsidR="00C20793">
        <w:rPr>
          <w:rFonts w:ascii="Times New Roman" w:hAnsi="Times New Roman" w:cs="David" w:hint="cs"/>
          <w:b/>
          <w:bCs/>
          <w:sz w:val="26"/>
          <w:szCs w:val="26"/>
          <w:u w:val="single"/>
          <w:rtl/>
          <w:lang w:eastAsia="he-IL"/>
        </w:rPr>
        <w:t xml:space="preserve"> הקמה והפעלה של קהילת חדשנות בתחום הביוטכנולוגיה והחקלאות הימית</w:t>
      </w:r>
    </w:p>
    <w:p w:rsidR="00036CCA" w:rsidRDefault="00036CCA" w:rsidP="009316F7">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rsidR="00127FD9" w:rsidRPr="00127FD9" w:rsidRDefault="00127FD9" w:rsidP="00036CCA">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eastAsia="he-IL"/>
        </w:rPr>
        <w:t>משרד הכלכלה</w:t>
      </w:r>
      <w:r w:rsidR="00B47E46" w:rsidRPr="0072513B">
        <w:rPr>
          <w:rFonts w:ascii="Times New Roman" w:hAnsi="Times New Roman" w:cs="David" w:hint="cs"/>
          <w:rtl/>
          <w:lang w:eastAsia="he-IL"/>
        </w:rPr>
        <w:t xml:space="preserve"> והתעשייה</w:t>
      </w:r>
      <w:r w:rsidR="003D3FDB" w:rsidRPr="0072513B">
        <w:rPr>
          <w:rFonts w:ascii="Times New Roman" w:hAnsi="Times New Roman" w:cs="David" w:hint="cs"/>
          <w:rtl/>
          <w:lang w:eastAsia="he-IL"/>
        </w:rPr>
        <w:t xml:space="preserve"> </w:t>
      </w:r>
      <w:r w:rsidRPr="0072513B">
        <w:rPr>
          <w:rFonts w:ascii="Times New Roman" w:hAnsi="Times New Roman" w:cs="David" w:hint="cs"/>
          <w:rtl/>
          <w:lang w:eastAsia="he-IL"/>
        </w:rPr>
        <w:t>פונה לקבלת הצעות למתן שירותי</w:t>
      </w:r>
      <w:r w:rsidR="00BD2E76" w:rsidRPr="0072513B">
        <w:rPr>
          <w:rFonts w:ascii="Times New Roman" w:hAnsi="Times New Roman" w:cs="David" w:hint="cs"/>
          <w:rtl/>
          <w:lang w:eastAsia="he-IL"/>
        </w:rPr>
        <w:t xml:space="preserve"> </w:t>
      </w:r>
      <w:r w:rsidR="00C20793">
        <w:rPr>
          <w:rFonts w:ascii="Times New Roman" w:hAnsi="Times New Roman" w:cs="David" w:hint="cs"/>
          <w:rtl/>
          <w:lang w:eastAsia="he-IL"/>
        </w:rPr>
        <w:t>הקמה והפעלה של קהילת חדשנות בתחום הביוטכנולוגיה והחקלאות הימית</w:t>
      </w:r>
      <w:r w:rsidR="00BD2E76" w:rsidRPr="0072513B">
        <w:rPr>
          <w:rFonts w:ascii="Times New Roman" w:hAnsi="Times New Roman" w:cs="David"/>
          <w:rtl/>
          <w:lang w:eastAsia="he-IL"/>
        </w:rPr>
        <w:t xml:space="preserve"> ,</w:t>
      </w:r>
      <w:r w:rsidR="003D3FDB" w:rsidRPr="0072513B">
        <w:rPr>
          <w:rFonts w:ascii="Times New Roman" w:hAnsi="Times New Roman" w:cs="David"/>
          <w:rtl/>
          <w:lang w:eastAsia="he-IL"/>
        </w:rPr>
        <w:t xml:space="preserve"> עבור </w:t>
      </w:r>
      <w:r w:rsidR="00C20793">
        <w:rPr>
          <w:rFonts w:ascii="Times New Roman" w:hAnsi="Times New Roman" w:cs="David" w:hint="cs"/>
          <w:rtl/>
          <w:lang w:eastAsia="he-IL"/>
        </w:rPr>
        <w:t>מטה קהילות החדשנות</w:t>
      </w:r>
      <w:r w:rsidR="009316F7">
        <w:rPr>
          <w:rFonts w:ascii="Times New Roman" w:hAnsi="Times New Roman" w:cs="David" w:hint="cs"/>
          <w:rtl/>
          <w:lang w:eastAsia="he-IL"/>
        </w:rPr>
        <w:t xml:space="preserve"> </w:t>
      </w:r>
      <w:r w:rsidR="003D3FDB" w:rsidRPr="0072513B">
        <w:rPr>
          <w:rFonts w:ascii="Times New Roman" w:hAnsi="Times New Roman" w:cs="David" w:hint="cs"/>
          <w:rtl/>
          <w:lang w:eastAsia="he-IL"/>
        </w:rPr>
        <w:t xml:space="preserve">, </w:t>
      </w:r>
      <w:r w:rsidRPr="0072513B">
        <w:rPr>
          <w:rFonts w:ascii="Times New Roman" w:hAnsi="Times New Roman" w:cs="David" w:hint="cs"/>
          <w:rtl/>
          <w:lang w:eastAsia="he-IL"/>
        </w:rPr>
        <w:t>כמפורט במסמכי המכרז.</w:t>
      </w:r>
    </w:p>
    <w:p w:rsidR="00127FD9" w:rsidRPr="00127FD9" w:rsidRDefault="00127FD9" w:rsidP="00127FD9">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eastAsia="he-IL"/>
        </w:rPr>
        <w:t>המכרז הינו מכרז דו-שלבי כמפורט במסמכי המכרז</w:t>
      </w:r>
      <w:r w:rsidR="00CC1933">
        <w:rPr>
          <w:rFonts w:ascii="Times New Roman" w:hAnsi="Times New Roman" w:cs="David" w:hint="cs"/>
          <w:rtl/>
          <w:lang w:eastAsia="he-IL"/>
        </w:rPr>
        <w:t>.</w:t>
      </w:r>
    </w:p>
    <w:p w:rsidR="00127FD9" w:rsidRPr="0072513B" w:rsidRDefault="00127FD9" w:rsidP="00036CCA">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eastAsia="he-IL"/>
        </w:rPr>
        <w:t>תקופת ההתקשרות</w:t>
      </w:r>
      <w:r w:rsidRPr="0072513B">
        <w:rPr>
          <w:rFonts w:ascii="Times New Roman" w:hAnsi="Times New Roman" w:cs="David" w:hint="cs"/>
          <w:rtl/>
          <w:lang w:eastAsia="he-IL"/>
        </w:rPr>
        <w:t xml:space="preserve"> - משך ההתקשרות הינה </w:t>
      </w:r>
      <w:r w:rsidR="00C20793">
        <w:rPr>
          <w:rFonts w:ascii="Times New Roman" w:hAnsi="Times New Roman" w:cs="David" w:hint="cs"/>
          <w:rtl/>
          <w:lang w:eastAsia="he-IL"/>
        </w:rPr>
        <w:t>לשנה</w:t>
      </w:r>
      <w:r w:rsidR="00036CCA">
        <w:rPr>
          <w:rFonts w:ascii="Times New Roman" w:hAnsi="Times New Roman" w:cs="David" w:hint="cs"/>
          <w:rtl/>
          <w:lang w:eastAsia="he-IL"/>
        </w:rPr>
        <w:t xml:space="preserve"> </w:t>
      </w:r>
      <w:r w:rsidR="00ED5923">
        <w:rPr>
          <w:rFonts w:ascii="Times New Roman" w:hAnsi="Times New Roman" w:cs="David" w:hint="cs"/>
          <w:rtl/>
          <w:lang w:eastAsia="he-IL"/>
        </w:rPr>
        <w:t xml:space="preserve"> </w:t>
      </w:r>
      <w:r w:rsidRPr="0072513B">
        <w:rPr>
          <w:rFonts w:ascii="Times New Roman" w:hAnsi="Times New Roman" w:cs="David" w:hint="eastAsia"/>
          <w:rtl/>
          <w:lang w:eastAsia="he-IL"/>
        </w:rPr>
        <w:t>ע</w:t>
      </w:r>
      <w:r w:rsidR="00BD2E76" w:rsidRPr="0072513B">
        <w:rPr>
          <w:rFonts w:ascii="Times New Roman" w:hAnsi="Times New Roman" w:cs="David" w:hint="eastAsia"/>
          <w:rtl/>
          <w:lang w:eastAsia="he-IL"/>
        </w:rPr>
        <w:t>ם</w:t>
      </w:r>
      <w:r w:rsidR="005E542B" w:rsidRPr="0072513B">
        <w:rPr>
          <w:rFonts w:ascii="Times New Roman" w:hAnsi="Times New Roman" w:cs="David"/>
          <w:rtl/>
          <w:lang w:eastAsia="he-IL"/>
        </w:rPr>
        <w:t xml:space="preserve"> זכות למשרד בלבד להארכה</w:t>
      </w:r>
      <w:r w:rsidR="00C20793">
        <w:rPr>
          <w:rFonts w:ascii="Times New Roman" w:hAnsi="Times New Roman" w:cs="David" w:hint="cs"/>
          <w:rtl/>
          <w:lang w:eastAsia="he-IL"/>
        </w:rPr>
        <w:t xml:space="preserve"> ב</w:t>
      </w:r>
      <w:r w:rsidR="00036CCA">
        <w:rPr>
          <w:rFonts w:ascii="Times New Roman" w:hAnsi="Times New Roman" w:cs="David" w:hint="cs"/>
          <w:rtl/>
          <w:lang w:eastAsia="he-IL"/>
        </w:rPr>
        <w:t>שנתיים</w:t>
      </w:r>
      <w:r w:rsidR="00ED5923">
        <w:rPr>
          <w:rFonts w:ascii="Times New Roman" w:hAnsi="Times New Roman" w:cs="David" w:hint="cs"/>
          <w:rtl/>
          <w:lang w:eastAsia="he-IL"/>
        </w:rPr>
        <w:t xml:space="preserve"> נוספות </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עד</w:t>
      </w:r>
      <w:r w:rsidRPr="0072513B">
        <w:rPr>
          <w:rFonts w:ascii="Times New Roman" w:hAnsi="Times New Roman" w:cs="David"/>
          <w:rtl/>
          <w:lang w:eastAsia="he-IL"/>
        </w:rPr>
        <w:t xml:space="preserve"> </w:t>
      </w:r>
      <w:r w:rsidR="00ED5923">
        <w:rPr>
          <w:rFonts w:ascii="Times New Roman" w:hAnsi="Times New Roman" w:cs="David" w:hint="cs"/>
          <w:rtl/>
          <w:lang w:eastAsia="he-IL"/>
        </w:rPr>
        <w:t>שנה</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בכל</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פעם</w:t>
      </w:r>
      <w:r w:rsidRPr="0072513B">
        <w:rPr>
          <w:rFonts w:ascii="Times New Roman" w:hAnsi="Times New Roman" w:cs="David"/>
          <w:rtl/>
          <w:lang w:eastAsia="he-IL"/>
        </w:rPr>
        <w:t>.</w:t>
      </w:r>
    </w:p>
    <w:p w:rsidR="00127FD9" w:rsidRPr="00127FD9" w:rsidRDefault="00127FD9" w:rsidP="00127FD9">
      <w:pPr>
        <w:numPr>
          <w:ilvl w:val="0"/>
          <w:numId w:val="32"/>
        </w:numPr>
        <w:spacing w:after="0" w:line="312" w:lineRule="auto"/>
        <w:ind w:left="326"/>
        <w:jc w:val="both"/>
        <w:rPr>
          <w:rFonts w:ascii="Times New Roman" w:hAnsi="Times New Roman" w:cs="David"/>
          <w:b/>
          <w:bCs/>
          <w:u w:val="single"/>
          <w:lang w:eastAsia="he-IL"/>
        </w:rPr>
      </w:pPr>
      <w:r w:rsidRPr="00127FD9">
        <w:rPr>
          <w:rFonts w:ascii="Times New Roman" w:hAnsi="Times New Roman" w:cs="David" w:hint="cs"/>
          <w:b/>
          <w:bCs/>
          <w:u w:val="single"/>
          <w:rtl/>
          <w:lang w:eastAsia="he-IL"/>
        </w:rPr>
        <w:t>עיקרי התנאים המוקדמים להשתתפות במכרז (הנוסח המלא מופיע במסמכי המכרז):</w:t>
      </w:r>
    </w:p>
    <w:p w:rsidR="00EA454B" w:rsidRPr="00EA454B" w:rsidRDefault="00EA454B" w:rsidP="00EA454B">
      <w:pPr>
        <w:ind w:left="368"/>
        <w:rPr>
          <w:rFonts w:ascii="Times New Roman" w:hAnsi="Times New Roman"/>
          <w:b/>
          <w:bCs/>
          <w:rtl/>
          <w:lang w:eastAsia="he-IL"/>
        </w:rPr>
      </w:pPr>
      <w:r>
        <w:rPr>
          <w:rFonts w:ascii="Times New Roman" w:hAnsi="Times New Roman" w:cs="David" w:hint="cs"/>
          <w:rtl/>
          <w:lang w:eastAsia="he-IL"/>
        </w:rPr>
        <w:t xml:space="preserve">3.1.1 </w:t>
      </w:r>
      <w:r w:rsidRPr="00EA454B">
        <w:rPr>
          <w:rFonts w:ascii="Times New Roman" w:hAnsi="Times New Roman" w:cs="David" w:hint="cs"/>
          <w:rtl/>
          <w:lang w:eastAsia="he-IL"/>
        </w:rPr>
        <w:t xml:space="preserve">המציע הינו אחד הגופים האמורים להלן </w:t>
      </w:r>
      <w:r w:rsidRPr="00EA454B">
        <w:rPr>
          <w:rFonts w:ascii="Times New Roman" w:hAnsi="Times New Roman" w:cs="David"/>
          <w:rtl/>
          <w:lang w:eastAsia="he-IL"/>
        </w:rPr>
        <w:t xml:space="preserve"> אשר הגיש/ה הצעה למכרז זה</w:t>
      </w:r>
      <w:r>
        <w:rPr>
          <w:rFonts w:ascii="Times New Roman" w:hAnsi="Times New Roman" w:cs="David" w:hint="cs"/>
          <w:rtl/>
          <w:lang w:eastAsia="he-IL"/>
        </w:rPr>
        <w:t>:</w:t>
      </w:r>
    </w:p>
    <w:p w:rsidR="00EA454B" w:rsidRPr="00EA454B" w:rsidRDefault="00EA454B" w:rsidP="00EA454B">
      <w:pPr>
        <w:pStyle w:val="ab"/>
        <w:numPr>
          <w:ilvl w:val="0"/>
          <w:numId w:val="34"/>
        </w:numPr>
        <w:rPr>
          <w:rFonts w:ascii="Times New Roman" w:eastAsia="Times New Roman" w:hAnsi="Times New Roman" w:cs="David"/>
          <w:lang w:eastAsia="he-IL"/>
        </w:rPr>
      </w:pPr>
      <w:r w:rsidRPr="00EA454B">
        <w:rPr>
          <w:rFonts w:ascii="Times New Roman" w:eastAsia="Times New Roman" w:hAnsi="Times New Roman" w:cs="David" w:hint="cs"/>
          <w:rtl/>
          <w:lang w:eastAsia="he-IL"/>
        </w:rPr>
        <w:t xml:space="preserve">מלכ"ר הרשום </w:t>
      </w:r>
      <w:proofErr w:type="spellStart"/>
      <w:r w:rsidRPr="00EA454B">
        <w:rPr>
          <w:rFonts w:ascii="Times New Roman" w:eastAsia="Times New Roman" w:hAnsi="Times New Roman" w:cs="David" w:hint="cs"/>
          <w:rtl/>
          <w:lang w:eastAsia="he-IL"/>
        </w:rPr>
        <w:t>כחל"צ</w:t>
      </w:r>
      <w:proofErr w:type="spellEnd"/>
      <w:r w:rsidRPr="00EA454B">
        <w:rPr>
          <w:rFonts w:ascii="Times New Roman" w:eastAsia="Times New Roman" w:hAnsi="Times New Roman" w:cs="David" w:hint="cs"/>
          <w:rtl/>
          <w:lang w:eastAsia="he-IL"/>
        </w:rPr>
        <w:t xml:space="preserve"> או כעמותה</w:t>
      </w:r>
    </w:p>
    <w:p w:rsidR="00EA454B" w:rsidRPr="00EA454B" w:rsidRDefault="00EA454B" w:rsidP="00EA454B">
      <w:pPr>
        <w:pStyle w:val="ab"/>
        <w:numPr>
          <w:ilvl w:val="0"/>
          <w:numId w:val="34"/>
        </w:numPr>
        <w:rPr>
          <w:rFonts w:ascii="Times New Roman" w:eastAsia="Times New Roman" w:hAnsi="Times New Roman" w:cs="David"/>
          <w:lang w:eastAsia="he-IL"/>
        </w:rPr>
      </w:pPr>
      <w:r w:rsidRPr="00EA454B">
        <w:rPr>
          <w:rFonts w:ascii="Times New Roman" w:eastAsia="Times New Roman" w:hAnsi="Times New Roman" w:cs="David" w:hint="cs"/>
          <w:rtl/>
          <w:lang w:eastAsia="he-IL"/>
        </w:rPr>
        <w:t>מוסד להשכלה גבוהה</w:t>
      </w:r>
    </w:p>
    <w:p w:rsidR="00EA454B" w:rsidRPr="00EA454B" w:rsidRDefault="00EA454B" w:rsidP="00EA454B">
      <w:pPr>
        <w:pStyle w:val="ab"/>
        <w:numPr>
          <w:ilvl w:val="0"/>
          <w:numId w:val="34"/>
        </w:numPr>
        <w:rPr>
          <w:rFonts w:ascii="Times New Roman" w:eastAsia="Times New Roman" w:hAnsi="Times New Roman" w:cs="David"/>
          <w:lang w:eastAsia="he-IL"/>
        </w:rPr>
      </w:pPr>
      <w:r w:rsidRPr="00EA454B">
        <w:rPr>
          <w:rFonts w:ascii="Times New Roman" w:eastAsia="Times New Roman" w:hAnsi="Times New Roman" w:cs="David" w:hint="cs"/>
          <w:rtl/>
          <w:lang w:eastAsia="he-IL"/>
        </w:rPr>
        <w:t>אגודה עותומנית</w:t>
      </w:r>
    </w:p>
    <w:p w:rsidR="00EA454B" w:rsidRPr="00EA454B" w:rsidRDefault="00EA454B" w:rsidP="00EA454B">
      <w:pPr>
        <w:pStyle w:val="ab"/>
        <w:numPr>
          <w:ilvl w:val="0"/>
          <w:numId w:val="34"/>
        </w:numPr>
        <w:rPr>
          <w:rFonts w:ascii="Times New Roman" w:eastAsia="Times New Roman" w:hAnsi="Times New Roman" w:cs="David"/>
          <w:lang w:eastAsia="he-IL"/>
        </w:rPr>
      </w:pPr>
      <w:r w:rsidRPr="00EA454B">
        <w:rPr>
          <w:rFonts w:ascii="Times New Roman" w:eastAsia="Times New Roman" w:hAnsi="Times New Roman" w:cs="David" w:hint="cs"/>
          <w:rtl/>
          <w:lang w:eastAsia="he-IL"/>
        </w:rPr>
        <w:t>חברה אשר עומדת בהוראות סעיף 4.1, סעיפים 7.2.3 עד 7.2.6 וסעיף 7.6 למפרט המכרז.</w:t>
      </w:r>
    </w:p>
    <w:p w:rsidR="00EA454B" w:rsidRPr="00EA454B" w:rsidRDefault="00EA454B" w:rsidP="00EA454B">
      <w:pPr>
        <w:pStyle w:val="ab"/>
        <w:numPr>
          <w:ilvl w:val="0"/>
          <w:numId w:val="34"/>
        </w:numPr>
        <w:rPr>
          <w:rFonts w:ascii="Times New Roman" w:eastAsia="Times New Roman" w:hAnsi="Times New Roman" w:cs="David"/>
          <w:rtl/>
          <w:lang w:eastAsia="he-IL"/>
        </w:rPr>
      </w:pPr>
      <w:r w:rsidRPr="00EA454B">
        <w:rPr>
          <w:rFonts w:ascii="Times New Roman" w:eastAsia="Times New Roman" w:hAnsi="Times New Roman" w:cs="David" w:hint="cs"/>
          <w:rtl/>
          <w:lang w:eastAsia="he-IL"/>
        </w:rPr>
        <w:t xml:space="preserve">מספר גופים, ולא יותר מ 3 העונים על הגדרת "מציע" בסעיף 1-4,  ,  אשר שיתפו פעולה לשם הגשת הצעה משותפת למכרז זה. החברים יציגו בהצעתם מי הגורם המוביל אשר יהיה הגוף היחיד שיבחן לצורך עמידה בתנאי הסף וניקוד באמות המידה. כמו כן, באם ההצעה תוכרז כזוכה, יהווה הגורם המוביל הזוכה במכרז ושאר הגופים יהוו חברים בהצעה המשותפת. הגורם המוביל יהיה האחראי כלפי המשרד על כל ההתחייבויות לפי מכרז זה והוא שיחתום על ההסכם עם המשרד בעקבות המכרז, אך שאר החברים </w:t>
      </w:r>
      <w:proofErr w:type="spellStart"/>
      <w:r w:rsidRPr="00EA454B">
        <w:rPr>
          <w:rFonts w:ascii="Times New Roman" w:eastAsia="Times New Roman" w:hAnsi="Times New Roman" w:cs="David" w:hint="cs"/>
          <w:rtl/>
          <w:lang w:eastAsia="he-IL"/>
        </w:rPr>
        <w:t>ישאו</w:t>
      </w:r>
      <w:proofErr w:type="spellEnd"/>
      <w:r w:rsidRPr="00EA454B">
        <w:rPr>
          <w:rFonts w:ascii="Times New Roman" w:eastAsia="Times New Roman" w:hAnsi="Times New Roman" w:cs="David" w:hint="cs"/>
          <w:rtl/>
          <w:lang w:eastAsia="he-IL"/>
        </w:rPr>
        <w:t xml:space="preserve"> באחריות משותפת עם הזוכה  ביחד ולחוד ויתחייבו על כך כלפי המשרד. היה אחד החברים חברה, בהתאם לסעיף 4 להגדרת מציע, יהיה חבר זה הגורם המוביל. </w:t>
      </w:r>
    </w:p>
    <w:p w:rsidR="001900AF" w:rsidRPr="00EA454B" w:rsidRDefault="00EA454B" w:rsidP="00EA454B">
      <w:pPr>
        <w:pStyle w:val="ab"/>
        <w:numPr>
          <w:ilvl w:val="2"/>
          <w:numId w:val="35"/>
        </w:numPr>
        <w:spacing w:after="0" w:line="312" w:lineRule="auto"/>
        <w:jc w:val="both"/>
        <w:rPr>
          <w:rFonts w:ascii="Times New Roman" w:hAnsi="Times New Roman" w:cs="David"/>
          <w:rtl/>
          <w:lang w:eastAsia="he-IL"/>
        </w:rPr>
      </w:pPr>
      <w:r w:rsidRPr="00EA454B">
        <w:rPr>
          <w:rFonts w:ascii="Times New Roman" w:hAnsi="Times New Roman" w:cs="David" w:hint="cs"/>
          <w:rtl/>
          <w:lang w:eastAsia="he-IL"/>
        </w:rPr>
        <w:t xml:space="preserve"> </w:t>
      </w:r>
      <w:r w:rsidR="001900AF" w:rsidRPr="00EA454B">
        <w:rPr>
          <w:rFonts w:ascii="Times New Roman" w:hAnsi="Times New Roman" w:cs="David"/>
          <w:rtl/>
          <w:lang w:eastAsia="he-IL"/>
        </w:rPr>
        <w:t>המציע עומד בדרישות חוק עסקאות גופים ציבוריים, תשל"ו-1976 לפיהם לא הפר זכויות עובדים וכי הוא מנהל ספרי חשבונות ורשומות ומדווח לרשויות המס כחוק.</w:t>
      </w:r>
    </w:p>
    <w:p w:rsidR="00127FD9" w:rsidRDefault="00127FD9" w:rsidP="00127FD9">
      <w:pPr>
        <w:spacing w:after="0" w:line="312" w:lineRule="auto"/>
        <w:ind w:left="360"/>
        <w:jc w:val="both"/>
        <w:rPr>
          <w:rFonts w:ascii="Times New Roman" w:hAnsi="Times New Roman" w:cs="David"/>
          <w:b/>
          <w:bCs/>
          <w:rtl/>
          <w:lang w:eastAsia="he-IL"/>
        </w:rPr>
      </w:pPr>
      <w:r w:rsidRPr="00127FD9">
        <w:rPr>
          <w:rFonts w:ascii="Times New Roman" w:hAnsi="Times New Roman" w:cs="David" w:hint="cs"/>
          <w:b/>
          <w:bCs/>
          <w:rtl/>
          <w:lang w:eastAsia="he-IL"/>
        </w:rPr>
        <w:t xml:space="preserve">תנאי סף ענייניים נוספים מפורטים במסמכי המכרז. </w:t>
      </w:r>
    </w:p>
    <w:p w:rsidR="00127FD9" w:rsidRPr="00127FD9" w:rsidRDefault="00127FD9" w:rsidP="00EA454B">
      <w:pPr>
        <w:numPr>
          <w:ilvl w:val="0"/>
          <w:numId w:val="35"/>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תוקף ההצעה:</w:t>
      </w:r>
      <w:r w:rsidRPr="00127FD9">
        <w:rPr>
          <w:rFonts w:ascii="Times New Roman" w:hAnsi="Times New Roman" w:cs="David" w:hint="cs"/>
          <w:rtl/>
          <w:lang w:eastAsia="he-IL"/>
        </w:rPr>
        <w:t xml:space="preserve"> ההצעה תעמוד בתוקפה ולא תהיה ניתנת לביטול וזאת החל מהמועד האחרון להגשת ההצעות, כ</w:t>
      </w:r>
      <w:r w:rsidR="00DB54E8">
        <w:rPr>
          <w:rFonts w:ascii="Times New Roman" w:hAnsi="Times New Roman" w:cs="David" w:hint="cs"/>
          <w:rtl/>
          <w:lang w:eastAsia="he-IL"/>
        </w:rPr>
        <w:t>מפורט</w:t>
      </w:r>
      <w:r w:rsidRPr="00127FD9">
        <w:rPr>
          <w:rFonts w:ascii="Times New Roman" w:hAnsi="Times New Roman" w:cs="David" w:hint="cs"/>
          <w:rtl/>
          <w:lang w:eastAsia="he-IL"/>
        </w:rPr>
        <w:t xml:space="preserve"> </w:t>
      </w:r>
      <w:r w:rsidR="00DB54E8">
        <w:rPr>
          <w:rFonts w:ascii="Times New Roman" w:hAnsi="Times New Roman" w:cs="David" w:hint="cs"/>
          <w:rtl/>
          <w:lang w:eastAsia="he-IL"/>
        </w:rPr>
        <w:t>במכרז</w:t>
      </w:r>
      <w:r w:rsidRPr="00127FD9">
        <w:rPr>
          <w:rFonts w:ascii="Times New Roman" w:hAnsi="Times New Roman" w:cs="David" w:hint="cs"/>
          <w:rtl/>
          <w:lang w:eastAsia="he-IL"/>
        </w:rPr>
        <w:t>.</w:t>
      </w:r>
    </w:p>
    <w:p w:rsidR="00127FD9" w:rsidRPr="00127FD9" w:rsidRDefault="00127FD9" w:rsidP="00EA454B">
      <w:pPr>
        <w:numPr>
          <w:ilvl w:val="0"/>
          <w:numId w:val="35"/>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 xml:space="preserve">המציע נדרש לצרף ערבות הצעה </w:t>
      </w:r>
      <w:r w:rsidRPr="0072513B">
        <w:rPr>
          <w:rFonts w:ascii="Times New Roman" w:hAnsi="Times New Roman" w:cs="David" w:hint="cs"/>
          <w:rtl/>
          <w:lang w:eastAsia="he-IL"/>
        </w:rPr>
        <w:t>על סך</w:t>
      </w:r>
      <w:r w:rsidR="00BD2E76" w:rsidRPr="0072513B">
        <w:rPr>
          <w:rFonts w:ascii="Times New Roman" w:hAnsi="Times New Roman" w:cs="David" w:hint="cs"/>
          <w:rtl/>
          <w:lang w:eastAsia="he-IL"/>
        </w:rPr>
        <w:t xml:space="preserve"> </w:t>
      </w:r>
      <w:r w:rsidR="00245D74">
        <w:rPr>
          <w:rFonts w:ascii="Times New Roman" w:hAnsi="Times New Roman" w:cs="David" w:hint="cs"/>
          <w:rtl/>
          <w:lang w:eastAsia="he-IL"/>
        </w:rPr>
        <w:t>37,500</w:t>
      </w:r>
      <w:r w:rsidR="00BD2E76" w:rsidRPr="0072513B">
        <w:rPr>
          <w:rFonts w:ascii="Times New Roman" w:hAnsi="Times New Roman" w:cs="David" w:hint="cs"/>
          <w:rtl/>
          <w:lang w:eastAsia="he-IL"/>
        </w:rPr>
        <w:t xml:space="preserve"> </w:t>
      </w:r>
      <w:r w:rsidR="000923D5" w:rsidRPr="0072513B">
        <w:rPr>
          <w:rFonts w:ascii="Times New Roman" w:hAnsi="Times New Roman" w:cs="David" w:hint="cs"/>
          <w:rtl/>
          <w:lang w:eastAsia="he-IL"/>
        </w:rPr>
        <w:t>ש</w:t>
      </w:r>
      <w:r w:rsidR="000923D5">
        <w:rPr>
          <w:rFonts w:ascii="Times New Roman" w:hAnsi="Times New Roman" w:cs="David" w:hint="cs"/>
          <w:rtl/>
          <w:lang w:eastAsia="he-IL"/>
        </w:rPr>
        <w:t>"ח</w:t>
      </w:r>
      <w:r w:rsidRPr="00127FD9">
        <w:rPr>
          <w:rFonts w:ascii="Times New Roman" w:hAnsi="Times New Roman" w:cs="David" w:hint="cs"/>
          <w:rtl/>
          <w:lang w:eastAsia="he-IL"/>
        </w:rPr>
        <w:t xml:space="preserve"> </w:t>
      </w:r>
      <w:r w:rsidRPr="00C82764">
        <w:rPr>
          <w:rFonts w:ascii="Times New Roman" w:hAnsi="Times New Roman" w:cs="David" w:hint="cs"/>
          <w:rtl/>
          <w:lang w:eastAsia="he-IL"/>
        </w:rPr>
        <w:t xml:space="preserve">בתוקף עד </w:t>
      </w:r>
      <w:r w:rsidR="00CC1933" w:rsidRPr="00C82764">
        <w:rPr>
          <w:rFonts w:ascii="Times New Roman" w:hAnsi="Times New Roman" w:cs="David" w:hint="cs"/>
          <w:rtl/>
          <w:lang w:eastAsia="he-IL"/>
        </w:rPr>
        <w:t>ליו</w:t>
      </w:r>
      <w:r w:rsidR="00746BF0" w:rsidRPr="00C82764">
        <w:rPr>
          <w:rFonts w:ascii="Times New Roman" w:hAnsi="Times New Roman" w:cs="David" w:hint="cs"/>
          <w:rtl/>
          <w:lang w:eastAsia="he-IL"/>
        </w:rPr>
        <w:t>ם 22.8.2021</w:t>
      </w:r>
      <w:r w:rsidR="00DB54E8">
        <w:rPr>
          <w:rFonts w:ascii="Times New Roman" w:hAnsi="Times New Roman" w:cs="David" w:hint="cs"/>
          <w:rtl/>
          <w:lang w:eastAsia="he-IL"/>
        </w:rPr>
        <w:t xml:space="preserve"> </w:t>
      </w:r>
      <w:r w:rsidRPr="00127FD9">
        <w:rPr>
          <w:rFonts w:ascii="Times New Roman" w:hAnsi="Times New Roman" w:cs="David" w:hint="cs"/>
          <w:rtl/>
          <w:lang w:eastAsia="he-IL"/>
        </w:rPr>
        <w:t>כאמור במסמכי המכרז.</w:t>
      </w:r>
    </w:p>
    <w:p w:rsidR="00127FD9" w:rsidRPr="00127FD9" w:rsidRDefault="00127FD9" w:rsidP="00EA454B">
      <w:pPr>
        <w:numPr>
          <w:ilvl w:val="0"/>
          <w:numId w:val="35"/>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ניתן לעיין במסמכי המכרז ללא תשלום הן במשרדנו בכתובת </w:t>
      </w:r>
      <w:proofErr w:type="spellStart"/>
      <w:r w:rsidRPr="00127FD9">
        <w:rPr>
          <w:rFonts w:ascii="Times New Roman" w:hAnsi="Times New Roman" w:cs="David" w:hint="cs"/>
          <w:rtl/>
          <w:lang w:eastAsia="he-IL"/>
        </w:rPr>
        <w:t>ה</w:t>
      </w:r>
      <w:r w:rsidR="004307E7">
        <w:rPr>
          <w:rFonts w:ascii="Times New Roman" w:hAnsi="Times New Roman" w:cs="David" w:hint="cs"/>
          <w:rtl/>
          <w:lang w:eastAsia="he-IL"/>
        </w:rPr>
        <w:t>ר"מ</w:t>
      </w:r>
      <w:proofErr w:type="spellEnd"/>
      <w:r w:rsidR="004307E7">
        <w:rPr>
          <w:rFonts w:ascii="Times New Roman" w:hAnsi="Times New Roman" w:cs="David" w:hint="cs"/>
          <w:rtl/>
          <w:lang w:eastAsia="he-IL"/>
        </w:rPr>
        <w:t xml:space="preserve"> והן באתר האינטרנט  של המשרד.</w:t>
      </w:r>
    </w:p>
    <w:p w:rsidR="004307E7" w:rsidRDefault="00127FD9" w:rsidP="00EA454B">
      <w:pPr>
        <w:numPr>
          <w:ilvl w:val="0"/>
          <w:numId w:val="35"/>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את מסמכי המכרז ניתן לקבל גם במשרדי יחידת המכרזים, משרד הכלכלה</w:t>
      </w:r>
      <w:r w:rsidR="00BD2E76" w:rsidRPr="004307E7">
        <w:rPr>
          <w:rFonts w:ascii="Times New Roman" w:hAnsi="Times New Roman" w:cs="David" w:hint="cs"/>
          <w:rtl/>
          <w:lang w:eastAsia="he-IL"/>
        </w:rPr>
        <w:t xml:space="preserve"> והתעשייה</w:t>
      </w:r>
      <w:r w:rsidRPr="004307E7">
        <w:rPr>
          <w:rFonts w:ascii="Times New Roman" w:hAnsi="Times New Roman" w:cs="David" w:hint="cs"/>
          <w:rtl/>
          <w:lang w:eastAsia="he-IL"/>
        </w:rPr>
        <w:t xml:space="preserve">, רח' בנק ישראל </w:t>
      </w:r>
      <w:r w:rsidR="00664933">
        <w:rPr>
          <w:rFonts w:ascii="Times New Roman" w:hAnsi="Times New Roman" w:cs="David" w:hint="cs"/>
          <w:rtl/>
          <w:lang w:eastAsia="he-IL"/>
        </w:rPr>
        <w:t>7</w:t>
      </w:r>
      <w:r w:rsidRPr="004307E7">
        <w:rPr>
          <w:rFonts w:ascii="Times New Roman" w:hAnsi="Times New Roman" w:cs="David" w:hint="cs"/>
          <w:rtl/>
          <w:lang w:eastAsia="he-IL"/>
        </w:rPr>
        <w:t xml:space="preserve">, קריית הממשלה, ירושלים, קומה </w:t>
      </w:r>
      <w:r w:rsidR="009316F7">
        <w:rPr>
          <w:rFonts w:ascii="Times New Roman" w:hAnsi="Times New Roman" w:cs="David" w:hint="cs"/>
          <w:rtl/>
          <w:lang w:eastAsia="he-IL"/>
        </w:rPr>
        <w:t>1</w:t>
      </w:r>
      <w:r w:rsidRPr="004307E7">
        <w:rPr>
          <w:rFonts w:ascii="Times New Roman" w:hAnsi="Times New Roman" w:cs="David" w:hint="cs"/>
          <w:rtl/>
          <w:lang w:eastAsia="he-IL"/>
        </w:rPr>
        <w:t xml:space="preserve">, חדר </w:t>
      </w:r>
      <w:r w:rsidR="009316F7">
        <w:rPr>
          <w:rFonts w:ascii="Times New Roman" w:hAnsi="Times New Roman" w:cs="David" w:hint="cs"/>
          <w:rtl/>
          <w:lang w:eastAsia="he-IL"/>
        </w:rPr>
        <w:t>1026</w:t>
      </w:r>
      <w:r w:rsidRPr="004307E7">
        <w:rPr>
          <w:rFonts w:ascii="Times New Roman" w:hAnsi="Times New Roman" w:cs="David" w:hint="cs"/>
          <w:rtl/>
          <w:lang w:eastAsia="he-IL"/>
        </w:rPr>
        <w:t xml:space="preserve">, טלפון </w:t>
      </w:r>
      <w:r w:rsidR="00664933">
        <w:rPr>
          <w:rFonts w:ascii="Times New Roman" w:hAnsi="Times New Roman" w:cs="David" w:hint="cs"/>
          <w:rtl/>
          <w:lang w:eastAsia="he-IL"/>
        </w:rPr>
        <w:t>074-7502089</w:t>
      </w:r>
      <w:r w:rsidR="00CC1933" w:rsidRPr="004307E7">
        <w:rPr>
          <w:rFonts w:ascii="Times New Roman" w:hAnsi="Times New Roman" w:cs="David" w:hint="cs"/>
          <w:rtl/>
          <w:lang w:eastAsia="he-IL"/>
        </w:rPr>
        <w:t xml:space="preserve"> </w:t>
      </w:r>
      <w:r w:rsidRPr="004307E7">
        <w:rPr>
          <w:rFonts w:ascii="Times New Roman" w:hAnsi="Times New Roman" w:cs="David" w:hint="cs"/>
          <w:rtl/>
          <w:lang w:eastAsia="he-IL"/>
        </w:rPr>
        <w:t xml:space="preserve">בין השעות 9:00 – 15:00 </w:t>
      </w:r>
      <w:r w:rsidR="004307E7">
        <w:rPr>
          <w:rFonts w:ascii="Times New Roman" w:hAnsi="Times New Roman" w:cs="David" w:hint="cs"/>
          <w:rtl/>
          <w:lang w:eastAsia="he-IL"/>
        </w:rPr>
        <w:t>.</w:t>
      </w:r>
    </w:p>
    <w:p w:rsidR="00B37E0C" w:rsidRDefault="00B37E0C" w:rsidP="00EA454B">
      <w:pPr>
        <w:numPr>
          <w:ilvl w:val="0"/>
          <w:numId w:val="35"/>
        </w:numPr>
        <w:spacing w:after="0" w:line="360" w:lineRule="auto"/>
        <w:ind w:left="326"/>
        <w:rPr>
          <w:rFonts w:ascii="Times New Roman" w:hAnsi="Times New Roman" w:cs="David"/>
          <w:lang w:eastAsia="he-IL"/>
        </w:rPr>
      </w:pPr>
      <w:r>
        <w:rPr>
          <w:rFonts w:ascii="Times New Roman" w:hAnsi="Times New Roman" w:cs="David" w:hint="cs"/>
          <w:rtl/>
          <w:lang w:eastAsia="he-IL"/>
        </w:rPr>
        <w:t xml:space="preserve">יובהר כי כל שינוי במסמכי המכרז ו/או הבהרות ו/או הודעות בעניין המכרז, יפורסמו באתר של </w:t>
      </w:r>
      <w:proofErr w:type="spellStart"/>
      <w:r>
        <w:rPr>
          <w:rFonts w:ascii="Times New Roman" w:hAnsi="Times New Roman" w:cs="David" w:hint="cs"/>
          <w:rtl/>
          <w:lang w:eastAsia="he-IL"/>
        </w:rPr>
        <w:t>מינהל</w:t>
      </w:r>
      <w:proofErr w:type="spellEnd"/>
      <w:r>
        <w:rPr>
          <w:rFonts w:ascii="Times New Roman" w:hAnsi="Times New Roman" w:cs="David" w:hint="cs"/>
          <w:rtl/>
          <w:lang w:eastAsia="he-IL"/>
        </w:rPr>
        <w:t xml:space="preserve"> הרכש הממשלתי בכפוף להוראות כל דין.</w:t>
      </w:r>
    </w:p>
    <w:p w:rsidR="00127FD9" w:rsidRPr="000E1C24" w:rsidRDefault="00127FD9" w:rsidP="00EA454B">
      <w:pPr>
        <w:numPr>
          <w:ilvl w:val="0"/>
          <w:numId w:val="35"/>
        </w:numPr>
        <w:spacing w:after="0" w:line="360" w:lineRule="auto"/>
        <w:ind w:left="326"/>
        <w:rPr>
          <w:rFonts w:ascii="Times New Roman" w:hAnsi="Times New Roman" w:cs="David"/>
          <w:rtl/>
          <w:lang w:eastAsia="he-IL"/>
        </w:rPr>
      </w:pPr>
      <w:r w:rsidRPr="004307E7">
        <w:rPr>
          <w:rFonts w:ascii="Times New Roman" w:hAnsi="Times New Roman" w:cs="David" w:hint="cs"/>
          <w:rtl/>
          <w:lang w:eastAsia="he-IL"/>
        </w:rPr>
        <w:t xml:space="preserve">שאלות והבהרות </w:t>
      </w:r>
      <w:r w:rsidRPr="004307E7">
        <w:rPr>
          <w:rFonts w:ascii="Times New Roman" w:hAnsi="Times New Roman" w:cs="David" w:hint="cs"/>
          <w:b/>
          <w:bCs/>
          <w:u w:val="single"/>
          <w:rtl/>
          <w:lang w:eastAsia="he-IL"/>
        </w:rPr>
        <w:t>בכתב בלבד</w:t>
      </w:r>
      <w:r w:rsidRPr="004307E7">
        <w:rPr>
          <w:rFonts w:ascii="Times New Roman" w:hAnsi="Times New Roman" w:cs="David" w:hint="cs"/>
          <w:u w:val="single"/>
          <w:rtl/>
          <w:lang w:eastAsia="he-IL"/>
        </w:rPr>
        <w:t xml:space="preserve"> </w:t>
      </w:r>
      <w:r w:rsidRPr="004307E7">
        <w:rPr>
          <w:rFonts w:ascii="Times New Roman" w:hAnsi="Times New Roman" w:cs="David" w:hint="cs"/>
          <w:rtl/>
          <w:lang w:eastAsia="he-IL"/>
        </w:rPr>
        <w:t xml:space="preserve">באמצעות כתובת דוא"ל   </w:t>
      </w:r>
      <w:hyperlink r:id="rId8" w:history="1">
        <w:r w:rsidRPr="004307E7">
          <w:rPr>
            <w:rFonts w:ascii="Times New Roman" w:hAnsi="Times New Roman" w:cs="David"/>
            <w:color w:val="0000FF"/>
            <w:u w:val="single"/>
            <w:lang w:eastAsia="he-IL"/>
          </w:rPr>
          <w:t>sima.piamenta@economy.gov.il</w:t>
        </w:r>
      </w:hyperlink>
      <w:r w:rsidRPr="004307E7">
        <w:rPr>
          <w:rFonts w:ascii="Times New Roman" w:hAnsi="Times New Roman" w:cs="David" w:hint="cs"/>
          <w:lang w:eastAsia="he-IL"/>
        </w:rPr>
        <w:t xml:space="preserve"> </w:t>
      </w:r>
      <w:r w:rsidRPr="004307E7">
        <w:rPr>
          <w:rFonts w:ascii="Times New Roman" w:hAnsi="Times New Roman" w:cs="David" w:hint="cs"/>
          <w:rtl/>
          <w:lang w:eastAsia="he-IL"/>
        </w:rPr>
        <w:t xml:space="preserve"> עד </w:t>
      </w:r>
      <w:r w:rsidRPr="000E1C24">
        <w:rPr>
          <w:rFonts w:ascii="Times New Roman" w:hAnsi="Times New Roman" w:cs="David" w:hint="cs"/>
          <w:rtl/>
          <w:lang w:eastAsia="he-IL"/>
        </w:rPr>
        <w:t xml:space="preserve">לתאריך </w:t>
      </w:r>
      <w:r w:rsidR="00746BF0" w:rsidRPr="000E1C24">
        <w:rPr>
          <w:rFonts w:ascii="Times New Roman" w:hAnsi="Times New Roman" w:cs="David" w:hint="cs"/>
          <w:rtl/>
          <w:lang w:eastAsia="he-IL"/>
        </w:rPr>
        <w:t>11.1.2021 , כז' טבת תשפ"א ב</w:t>
      </w:r>
      <w:r w:rsidRPr="000E1C24">
        <w:rPr>
          <w:rFonts w:ascii="Times New Roman" w:hAnsi="Times New Roman" w:cs="David" w:hint="cs"/>
          <w:rtl/>
          <w:lang w:eastAsia="he-IL"/>
        </w:rPr>
        <w:t xml:space="preserve">שעה 12:00 לגב' סימה פיאמנטה, יש לוודא אישור קבלת </w:t>
      </w:r>
      <w:r w:rsidR="00CA0B01" w:rsidRPr="000E1C24">
        <w:rPr>
          <w:rFonts w:ascii="Times New Roman" w:hAnsi="Times New Roman" w:cs="David" w:hint="cs"/>
          <w:rtl/>
          <w:lang w:eastAsia="he-IL"/>
        </w:rPr>
        <w:t xml:space="preserve">הדוא"ל בדוא"ל חוזר או </w:t>
      </w:r>
      <w:r w:rsidRPr="000E1C24">
        <w:rPr>
          <w:rFonts w:ascii="Times New Roman" w:hAnsi="Times New Roman" w:cs="David" w:hint="cs"/>
          <w:rtl/>
          <w:lang w:eastAsia="he-IL"/>
        </w:rPr>
        <w:t xml:space="preserve"> בטלפון מס' </w:t>
      </w:r>
      <w:r w:rsidR="00245D74" w:rsidRPr="000E1C24">
        <w:rPr>
          <w:rFonts w:ascii="Times New Roman" w:hAnsi="Times New Roman" w:cs="David" w:hint="cs"/>
          <w:rtl/>
          <w:lang w:eastAsia="he-IL"/>
        </w:rPr>
        <w:t>074-7502089.</w:t>
      </w:r>
    </w:p>
    <w:p w:rsidR="00127FD9" w:rsidRPr="000E1C24" w:rsidRDefault="00127FD9" w:rsidP="00EA454B">
      <w:pPr>
        <w:numPr>
          <w:ilvl w:val="0"/>
          <w:numId w:val="35"/>
        </w:numPr>
        <w:spacing w:after="0" w:line="360" w:lineRule="auto"/>
        <w:ind w:left="326"/>
        <w:rPr>
          <w:rFonts w:ascii="Times New Roman" w:hAnsi="Times New Roman" w:cs="David"/>
          <w:rtl/>
          <w:lang w:eastAsia="he-IL"/>
        </w:rPr>
      </w:pPr>
      <w:r w:rsidRPr="000E1C24">
        <w:rPr>
          <w:rFonts w:ascii="Times New Roman" w:hAnsi="Times New Roman" w:cs="David" w:hint="cs"/>
          <w:rtl/>
          <w:lang w:eastAsia="he-IL"/>
        </w:rPr>
        <w:t>תשובות יפורסמו</w:t>
      </w:r>
      <w:r w:rsidR="00E8687F" w:rsidRPr="000E1C24">
        <w:rPr>
          <w:rFonts w:ascii="Times New Roman" w:hAnsi="Times New Roman" w:cs="David" w:hint="cs"/>
          <w:rtl/>
          <w:lang w:eastAsia="he-IL"/>
        </w:rPr>
        <w:t xml:space="preserve"> באתר האינטרנט בכתובת הנ"ל  עד לתאריך </w:t>
      </w:r>
      <w:r w:rsidR="00746BF0" w:rsidRPr="000E1C24">
        <w:rPr>
          <w:rFonts w:ascii="Times New Roman" w:hAnsi="Times New Roman" w:cs="David" w:hint="cs"/>
          <w:rtl/>
          <w:lang w:eastAsia="he-IL"/>
        </w:rPr>
        <w:t xml:space="preserve"> 28.1.2021 טו' שבט תשפ"א</w:t>
      </w:r>
      <w:r w:rsidRPr="000E1C24">
        <w:rPr>
          <w:rFonts w:ascii="Times New Roman" w:hAnsi="Times New Roman" w:cs="David" w:hint="cs"/>
          <w:rtl/>
          <w:lang w:eastAsia="he-IL"/>
        </w:rPr>
        <w:t>.</w:t>
      </w:r>
      <w:r w:rsidR="000E1C24">
        <w:rPr>
          <w:rFonts w:ascii="Times New Roman" w:hAnsi="Times New Roman" w:cs="David" w:hint="cs"/>
          <w:rtl/>
          <w:lang w:eastAsia="he-IL"/>
        </w:rPr>
        <w:t xml:space="preserve"> </w:t>
      </w:r>
      <w:r w:rsidRPr="000E1C24">
        <w:rPr>
          <w:rFonts w:ascii="Times New Roman" w:hAnsi="Times New Roman" w:cs="David" w:hint="cs"/>
          <w:rtl/>
          <w:lang w:eastAsia="he-IL"/>
        </w:rPr>
        <w:t>התשובות לשאלות מהוות חלק בלתי נפרד ממסמכי המכרז.</w:t>
      </w:r>
    </w:p>
    <w:p w:rsidR="00127FD9" w:rsidRPr="000E1C24" w:rsidRDefault="00127FD9" w:rsidP="00EA454B">
      <w:pPr>
        <w:numPr>
          <w:ilvl w:val="0"/>
          <w:numId w:val="35"/>
        </w:numPr>
        <w:spacing w:after="0" w:line="360" w:lineRule="auto"/>
        <w:ind w:left="326"/>
        <w:rPr>
          <w:rFonts w:ascii="Times New Roman" w:hAnsi="Times New Roman" w:cs="David"/>
          <w:rtl/>
          <w:lang w:eastAsia="he-IL"/>
        </w:rPr>
      </w:pPr>
      <w:r w:rsidRPr="000E1C24">
        <w:rPr>
          <w:rFonts w:ascii="Times New Roman" w:hAnsi="Times New Roman" w:cs="David" w:hint="cs"/>
          <w:rtl/>
          <w:lang w:eastAsia="he-IL"/>
        </w:rPr>
        <w:t xml:space="preserve">על המציע להגיש הצעתו בשלושה עותקים כנדרש במכרז לתיבת המכרזים במשרד הכלכלה, רח' בנק ישראל </w:t>
      </w:r>
      <w:r w:rsidR="005461C9" w:rsidRPr="000E1C24">
        <w:rPr>
          <w:rFonts w:ascii="Times New Roman" w:hAnsi="Times New Roman" w:cs="David" w:hint="cs"/>
          <w:rtl/>
          <w:lang w:eastAsia="he-IL"/>
        </w:rPr>
        <w:t>7</w:t>
      </w:r>
      <w:r w:rsidRPr="000E1C24">
        <w:rPr>
          <w:rFonts w:ascii="Times New Roman" w:hAnsi="Times New Roman" w:cs="David" w:hint="cs"/>
          <w:rtl/>
          <w:lang w:eastAsia="he-IL"/>
        </w:rPr>
        <w:t>, קריית הממשלה, ירושלים, בקומת הכניסה ליד המעליות ע"ג התיבה רשום "משרד הכלכלה</w:t>
      </w:r>
      <w:r w:rsidR="00DB54E8" w:rsidRPr="000E1C24">
        <w:rPr>
          <w:rFonts w:ascii="Times New Roman" w:hAnsi="Times New Roman" w:cs="David" w:hint="cs"/>
          <w:rtl/>
          <w:lang w:eastAsia="he-IL"/>
        </w:rPr>
        <w:t xml:space="preserve"> והתעשייה</w:t>
      </w:r>
      <w:r w:rsidRPr="000E1C24">
        <w:rPr>
          <w:rFonts w:ascii="Times New Roman" w:hAnsi="Times New Roman" w:cs="David" w:hint="cs"/>
          <w:rtl/>
          <w:lang w:eastAsia="he-IL"/>
        </w:rPr>
        <w:t>".</w:t>
      </w:r>
    </w:p>
    <w:p w:rsidR="00127FD9" w:rsidRPr="000E1C24" w:rsidRDefault="00127FD9" w:rsidP="00EA454B">
      <w:pPr>
        <w:numPr>
          <w:ilvl w:val="0"/>
          <w:numId w:val="35"/>
        </w:numPr>
        <w:spacing w:after="0" w:line="360" w:lineRule="auto"/>
        <w:ind w:left="326"/>
        <w:rPr>
          <w:rFonts w:ascii="Times New Roman" w:hAnsi="Times New Roman" w:cs="David"/>
          <w:rtl/>
          <w:lang w:eastAsia="he-IL"/>
        </w:rPr>
      </w:pPr>
      <w:r w:rsidRPr="000E1C24">
        <w:rPr>
          <w:rFonts w:ascii="Times New Roman" w:hAnsi="Times New Roman" w:cs="David" w:hint="cs"/>
          <w:rtl/>
          <w:lang w:eastAsia="he-IL"/>
        </w:rPr>
        <w:t>המועד האחרון להגשת ההצעות למכרז ביום</w:t>
      </w:r>
      <w:r w:rsidR="005461C9" w:rsidRPr="000E1C24">
        <w:rPr>
          <w:rFonts w:ascii="Times New Roman" w:hAnsi="Times New Roman" w:cs="David" w:hint="cs"/>
          <w:rtl/>
          <w:lang w:eastAsia="he-IL"/>
        </w:rPr>
        <w:t xml:space="preserve">  22.2.2021 </w:t>
      </w:r>
      <w:r w:rsidR="00E8687F" w:rsidRPr="000E1C24">
        <w:rPr>
          <w:rFonts w:ascii="Times New Roman" w:hAnsi="Times New Roman" w:cs="David" w:hint="cs"/>
          <w:rtl/>
          <w:lang w:eastAsia="he-IL"/>
        </w:rPr>
        <w:t>,</w:t>
      </w:r>
      <w:r w:rsidR="005461C9" w:rsidRPr="000E1C24">
        <w:rPr>
          <w:rFonts w:ascii="Times New Roman" w:hAnsi="Times New Roman" w:cs="David" w:hint="cs"/>
          <w:rtl/>
          <w:lang w:eastAsia="he-IL"/>
        </w:rPr>
        <w:t xml:space="preserve"> י' אדר תשפ"א</w:t>
      </w:r>
      <w:r w:rsidR="00E8687F" w:rsidRPr="000E1C24">
        <w:rPr>
          <w:rFonts w:ascii="Times New Roman" w:hAnsi="Times New Roman" w:cs="David" w:hint="cs"/>
          <w:rtl/>
          <w:lang w:eastAsia="he-IL"/>
        </w:rPr>
        <w:t xml:space="preserve"> </w:t>
      </w:r>
      <w:r w:rsidRPr="000E1C24">
        <w:rPr>
          <w:rFonts w:ascii="Times New Roman" w:hAnsi="Times New Roman" w:cs="David" w:hint="cs"/>
          <w:rtl/>
          <w:lang w:eastAsia="he-IL"/>
        </w:rPr>
        <w:t>עד השעה 12:00.</w:t>
      </w:r>
    </w:p>
    <w:p w:rsidR="00127FD9" w:rsidRPr="000E1C24" w:rsidRDefault="00127FD9" w:rsidP="00EA454B">
      <w:pPr>
        <w:numPr>
          <w:ilvl w:val="0"/>
          <w:numId w:val="35"/>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למען הסר ספק, מובהר כי במקרה של סתירה או אי התאמה בין נוסח המודעה לבין מסמכי </w:t>
      </w:r>
      <w:r w:rsidRPr="000E1C24">
        <w:rPr>
          <w:rFonts w:ascii="Times New Roman" w:hAnsi="Times New Roman" w:cs="David" w:hint="cs"/>
          <w:rtl/>
          <w:lang w:eastAsia="he-IL"/>
        </w:rPr>
        <w:t>המכרז האמור במסמכי המכרז גובר.</w:t>
      </w:r>
    </w:p>
    <w:p w:rsidR="00E13D9F" w:rsidRDefault="007D6B58" w:rsidP="007D6B58">
      <w:pPr>
        <w:spacing w:after="0" w:line="240" w:lineRule="auto"/>
        <w:ind w:left="685" w:right="709"/>
        <w:jc w:val="center"/>
        <w:rPr>
          <w:rFonts w:ascii="Times New Roman" w:hAnsi="Times New Roman" w:cs="David"/>
          <w:sz w:val="24"/>
          <w:szCs w:val="24"/>
          <w:rtl/>
          <w:lang w:eastAsia="he-IL"/>
        </w:rPr>
      </w:pPr>
      <w:r>
        <w:rPr>
          <w:noProof/>
        </w:rPr>
        <w:drawing>
          <wp:anchor distT="0" distB="0" distL="114300" distR="114300" simplePos="0" relativeHeight="251658240" behindDoc="1" locked="0" layoutInCell="1" allowOverlap="1" wp14:anchorId="2F6C815D" wp14:editId="70AB9563">
            <wp:simplePos x="0" y="0"/>
            <wp:positionH relativeFrom="column">
              <wp:posOffset>90805</wp:posOffset>
            </wp:positionH>
            <wp:positionV relativeFrom="paragraph">
              <wp:posOffset>-635</wp:posOffset>
            </wp:positionV>
            <wp:extent cx="930275" cy="786765"/>
            <wp:effectExtent l="0" t="0" r="317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00E13D9F" w:rsidRPr="00E13D9F">
        <w:rPr>
          <w:rFonts w:ascii="Times New Roman" w:hAnsi="Times New Roman" w:cs="David" w:hint="cs"/>
          <w:sz w:val="28"/>
          <w:szCs w:val="28"/>
          <w:rtl/>
          <w:lang w:eastAsia="he-IL"/>
        </w:rPr>
        <w:t xml:space="preserve">המכרז מפורסם באתר המשרד בכתובת  </w:t>
      </w:r>
      <w:hyperlink r:id="rId10" w:history="1">
        <w:r w:rsidR="00E13D9F" w:rsidRPr="00E13D9F">
          <w:rPr>
            <w:color w:val="0000FF"/>
            <w:u w:val="single"/>
          </w:rPr>
          <w:t>http://economy.gov.il/tenders</w:t>
        </w:r>
      </w:hyperlink>
    </w:p>
    <w:p w:rsidR="005E7044" w:rsidRPr="00E13D9F" w:rsidRDefault="005E7044" w:rsidP="007D6B58">
      <w:pPr>
        <w:spacing w:after="0" w:line="240" w:lineRule="auto"/>
        <w:ind w:left="326"/>
        <w:jc w:val="center"/>
        <w:rPr>
          <w:rFonts w:ascii="Times New Roman" w:hAnsi="Times New Roman" w:cs="David"/>
          <w:sz w:val="24"/>
          <w:szCs w:val="24"/>
          <w:rtl/>
          <w:lang w:eastAsia="he-IL"/>
        </w:rPr>
      </w:pPr>
    </w:p>
    <w:p w:rsidR="00280173" w:rsidRPr="00E13D9F" w:rsidRDefault="00E13D9F" w:rsidP="007D6B58">
      <w:pPr>
        <w:spacing w:after="0" w:line="240" w:lineRule="auto"/>
        <w:ind w:left="326"/>
        <w:jc w:val="center"/>
        <w:rPr>
          <w:rFonts w:ascii="Times New Roman" w:hAnsi="Times New Roman" w:cs="Guttman Yad-Brush"/>
          <w:sz w:val="36"/>
          <w:szCs w:val="36"/>
          <w:rtl/>
          <w:lang w:eastAsia="he-IL"/>
        </w:rPr>
      </w:pPr>
      <w:r w:rsidRPr="00E13D9F">
        <w:rPr>
          <w:rFonts w:ascii="Times New Roman" w:hAnsi="Times New Roman" w:cs="David" w:hint="cs"/>
          <w:b/>
          <w:bCs/>
          <w:sz w:val="36"/>
          <w:szCs w:val="36"/>
          <w:u w:val="single"/>
          <w:rtl/>
          <w:lang w:eastAsia="he-IL"/>
        </w:rPr>
        <w:t xml:space="preserve">כתובתנו באינטרנט:   </w:t>
      </w:r>
      <w:hyperlink r:id="rId11" w:history="1">
        <w:r w:rsidRPr="00E13D9F">
          <w:rPr>
            <w:rFonts w:ascii="Times New Roman" w:hAnsi="Times New Roman" w:cs="David"/>
            <w:b/>
            <w:bCs/>
            <w:color w:val="0000FF" w:themeColor="hyperlink"/>
            <w:sz w:val="36"/>
            <w:szCs w:val="36"/>
            <w:u w:val="single"/>
            <w:lang w:eastAsia="he-IL"/>
          </w:rPr>
          <w:t>www.economy.gov.il</w:t>
        </w:r>
      </w:hyperlink>
    </w:p>
    <w:sectPr w:rsidR="00280173" w:rsidRPr="00E13D9F" w:rsidSect="00127FD9">
      <w:headerReference w:type="default" r:id="rId12"/>
      <w:footerReference w:type="default" r:id="rId13"/>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5154" w:rsidRDefault="00B75154">
      <w:pPr>
        <w:spacing w:after="0" w:line="240" w:lineRule="auto"/>
      </w:pPr>
      <w:r>
        <w:separator/>
      </w:r>
    </w:p>
  </w:endnote>
  <w:endnote w:type="continuationSeparator" w:id="0">
    <w:p w:rsidR="00B75154" w:rsidRDefault="00B75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5154" w:rsidRDefault="00B75154">
      <w:pPr>
        <w:spacing w:after="0" w:line="240" w:lineRule="auto"/>
      </w:pPr>
      <w:r>
        <w:separator/>
      </w:r>
    </w:p>
  </w:footnote>
  <w:footnote w:type="continuationSeparator" w:id="0">
    <w:p w:rsidR="00B75154" w:rsidRDefault="00B751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127FD9">
    <w:pPr>
      <w:pStyle w:val="a3"/>
      <w:tabs>
        <w:tab w:val="clear" w:pos="8306"/>
      </w:tabs>
      <w:ind w:left="-58" w:right="-1800" w:hanging="1701"/>
    </w:pPr>
    <w:r>
      <w:rPr>
        <w:noProof/>
        <w:rtl/>
      </w:rPr>
      <w:drawing>
        <wp:inline distT="0" distB="0" distL="0" distR="0" wp14:anchorId="2B63241A" wp14:editId="156CB1DF">
          <wp:extent cx="7510574" cy="1327868"/>
          <wp:effectExtent l="0" t="0" r="0" b="5715"/>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33117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14E49B4"/>
    <w:multiLevelType w:val="hybridMultilevel"/>
    <w:tmpl w:val="F98ABC82"/>
    <w:lvl w:ilvl="0" w:tplc="270C6BC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0B0AD6"/>
    <w:multiLevelType w:val="multilevel"/>
    <w:tmpl w:val="AC8E37AC"/>
    <w:lvl w:ilvl="0">
      <w:start w:val="3"/>
      <w:numFmt w:val="decimal"/>
      <w:lvlText w:val="%1"/>
      <w:lvlJc w:val="left"/>
      <w:pPr>
        <w:ind w:left="360" w:hanging="360"/>
      </w:pPr>
      <w:rPr>
        <w:rFonts w:hint="default"/>
      </w:rPr>
    </w:lvl>
    <w:lvl w:ilvl="1">
      <w:start w:val="1"/>
      <w:numFmt w:val="decimal"/>
      <w:lvlText w:val="%1.%2"/>
      <w:lvlJc w:val="left"/>
      <w:pPr>
        <w:ind w:left="690" w:hanging="360"/>
      </w:pPr>
      <w:rPr>
        <w:rFonts w:hint="default"/>
      </w:rPr>
    </w:lvl>
    <w:lvl w:ilvl="2">
      <w:start w:val="2"/>
      <w:numFmt w:val="decimal"/>
      <w:lvlText w:val="%1.%2.%3"/>
      <w:lvlJc w:val="left"/>
      <w:pPr>
        <w:ind w:left="138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040" w:hanging="72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060" w:hanging="108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7"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1"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3"/>
  </w:num>
  <w:num w:numId="2">
    <w:abstractNumId w:val="11"/>
  </w:num>
  <w:num w:numId="3">
    <w:abstractNumId w:val="4"/>
  </w:num>
  <w:num w:numId="4">
    <w:abstractNumId w:val="3"/>
  </w:num>
  <w:num w:numId="5">
    <w:abstractNumId w:val="20"/>
  </w:num>
  <w:num w:numId="6">
    <w:abstractNumId w:val="30"/>
  </w:num>
  <w:num w:numId="7">
    <w:abstractNumId w:val="21"/>
  </w:num>
  <w:num w:numId="8">
    <w:abstractNumId w:val="12"/>
  </w:num>
  <w:num w:numId="9">
    <w:abstractNumId w:val="10"/>
  </w:num>
  <w:num w:numId="10">
    <w:abstractNumId w:val="2"/>
  </w:num>
  <w:num w:numId="11">
    <w:abstractNumId w:val="0"/>
  </w:num>
  <w:num w:numId="12">
    <w:abstractNumId w:val="22"/>
  </w:num>
  <w:num w:numId="13">
    <w:abstractNumId w:val="21"/>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6"/>
  </w:num>
  <w:num w:numId="17">
    <w:abstractNumId w:val="8"/>
  </w:num>
  <w:num w:numId="18">
    <w:abstractNumId w:val="14"/>
  </w:num>
  <w:num w:numId="19">
    <w:abstractNumId w:val="5"/>
  </w:num>
  <w:num w:numId="20">
    <w:abstractNumId w:val="17"/>
  </w:num>
  <w:num w:numId="21">
    <w:abstractNumId w:val="18"/>
  </w:num>
  <w:num w:numId="22">
    <w:abstractNumId w:val="24"/>
  </w:num>
  <w:num w:numId="23">
    <w:abstractNumId w:val="7"/>
  </w:num>
  <w:num w:numId="24">
    <w:abstractNumId w:val="29"/>
  </w:num>
  <w:num w:numId="25">
    <w:abstractNumId w:val="19"/>
  </w:num>
  <w:num w:numId="26">
    <w:abstractNumId w:val="28"/>
  </w:num>
  <w:num w:numId="27">
    <w:abstractNumId w:val="15"/>
  </w:num>
  <w:num w:numId="28">
    <w:abstractNumId w:val="25"/>
  </w:num>
  <w:num w:numId="29">
    <w:abstractNumId w:val="13"/>
  </w:num>
  <w:num w:numId="30">
    <w:abstractNumId w:val="9"/>
  </w:num>
  <w:num w:numId="31">
    <w:abstractNumId w:val="26"/>
  </w:num>
  <w:num w:numId="32">
    <w:abstractNumId w:val="27"/>
  </w:num>
  <w:num w:numId="33">
    <w:abstractNumId w:val="27"/>
  </w:num>
  <w:num w:numId="34">
    <w:abstractNumId w:val="1"/>
  </w:num>
  <w:num w:numId="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02C3E"/>
    <w:rsid w:val="00011034"/>
    <w:rsid w:val="00036CCA"/>
    <w:rsid w:val="00041D81"/>
    <w:rsid w:val="000762C3"/>
    <w:rsid w:val="000923D5"/>
    <w:rsid w:val="000D421D"/>
    <w:rsid w:val="000E1C24"/>
    <w:rsid w:val="00117CC0"/>
    <w:rsid w:val="00122056"/>
    <w:rsid w:val="00127FD9"/>
    <w:rsid w:val="00150D7A"/>
    <w:rsid w:val="001900AF"/>
    <w:rsid w:val="00244998"/>
    <w:rsid w:val="00245D74"/>
    <w:rsid w:val="00280173"/>
    <w:rsid w:val="002E27D4"/>
    <w:rsid w:val="00307C3B"/>
    <w:rsid w:val="00340B09"/>
    <w:rsid w:val="00356316"/>
    <w:rsid w:val="00372941"/>
    <w:rsid w:val="003979C1"/>
    <w:rsid w:val="003C1AE6"/>
    <w:rsid w:val="003D1227"/>
    <w:rsid w:val="003D3FDB"/>
    <w:rsid w:val="003E2BD3"/>
    <w:rsid w:val="003E3219"/>
    <w:rsid w:val="003F3206"/>
    <w:rsid w:val="004307E7"/>
    <w:rsid w:val="0044715A"/>
    <w:rsid w:val="00456A92"/>
    <w:rsid w:val="00517C6D"/>
    <w:rsid w:val="005233B9"/>
    <w:rsid w:val="00524C9A"/>
    <w:rsid w:val="00530678"/>
    <w:rsid w:val="005461C9"/>
    <w:rsid w:val="00566990"/>
    <w:rsid w:val="005B6AAE"/>
    <w:rsid w:val="005E542B"/>
    <w:rsid w:val="005E7044"/>
    <w:rsid w:val="00664933"/>
    <w:rsid w:val="0066555C"/>
    <w:rsid w:val="0068063B"/>
    <w:rsid w:val="006C7286"/>
    <w:rsid w:val="006D3201"/>
    <w:rsid w:val="0072513B"/>
    <w:rsid w:val="00746BF0"/>
    <w:rsid w:val="007D6B58"/>
    <w:rsid w:val="00912460"/>
    <w:rsid w:val="009316F7"/>
    <w:rsid w:val="00942331"/>
    <w:rsid w:val="00990A14"/>
    <w:rsid w:val="009D7E47"/>
    <w:rsid w:val="009E432B"/>
    <w:rsid w:val="00AB66F0"/>
    <w:rsid w:val="00AC77AA"/>
    <w:rsid w:val="00AD5FEC"/>
    <w:rsid w:val="00B06184"/>
    <w:rsid w:val="00B37E0C"/>
    <w:rsid w:val="00B47E46"/>
    <w:rsid w:val="00B53685"/>
    <w:rsid w:val="00B74A7F"/>
    <w:rsid w:val="00B75154"/>
    <w:rsid w:val="00B75809"/>
    <w:rsid w:val="00BB26B7"/>
    <w:rsid w:val="00BC5631"/>
    <w:rsid w:val="00BD2E76"/>
    <w:rsid w:val="00BF6765"/>
    <w:rsid w:val="00C00690"/>
    <w:rsid w:val="00C20793"/>
    <w:rsid w:val="00C461B9"/>
    <w:rsid w:val="00C82764"/>
    <w:rsid w:val="00CA0B01"/>
    <w:rsid w:val="00CC1933"/>
    <w:rsid w:val="00CD3565"/>
    <w:rsid w:val="00CD4644"/>
    <w:rsid w:val="00CD5735"/>
    <w:rsid w:val="00CD69F7"/>
    <w:rsid w:val="00CE5D8E"/>
    <w:rsid w:val="00D33932"/>
    <w:rsid w:val="00DA47B9"/>
    <w:rsid w:val="00DB54E8"/>
    <w:rsid w:val="00DC706A"/>
    <w:rsid w:val="00DE59C2"/>
    <w:rsid w:val="00E13D9F"/>
    <w:rsid w:val="00E306A9"/>
    <w:rsid w:val="00E32F06"/>
    <w:rsid w:val="00E6789B"/>
    <w:rsid w:val="00E8687F"/>
    <w:rsid w:val="00EA454B"/>
    <w:rsid w:val="00EB5BFF"/>
    <w:rsid w:val="00ED5923"/>
    <w:rsid w:val="00EF33E4"/>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42C29F95-0766-4992-A67F-0DAB608CC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aliases w:val="מכרזים - טקסט סעיפים,פיסקת bullets,LP1,lp1,Bullet List,FooterText,numbered,Paragraphe de liste1"/>
    <w:basedOn w:val="a"/>
    <w:link w:val="ac"/>
    <w:uiPriority w:val="34"/>
    <w:qFormat/>
    <w:rsid w:val="00F541D7"/>
    <w:pPr>
      <w:contextualSpacing/>
    </w:pPr>
    <w:rPr>
      <w:rFonts w:asciiTheme="minorHAnsi" w:eastAsiaTheme="minorHAnsi" w:hAnsiTheme="minorHAnsi" w:cstheme="minorBidi"/>
    </w:rPr>
  </w:style>
  <w:style w:type="paragraph" w:customStyle="1" w:styleId="ad">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e">
    <w:name w:val="Body Text"/>
    <w:aliases w:val=" תו"/>
    <w:basedOn w:val="a"/>
    <w:link w:val="af"/>
    <w:rsid w:val="00F541D7"/>
    <w:pPr>
      <w:spacing w:after="0" w:line="240" w:lineRule="auto"/>
      <w:jc w:val="center"/>
    </w:pPr>
    <w:rPr>
      <w:rFonts w:ascii="Times New Roman" w:hAnsi="Times New Roman" w:cs="David"/>
      <w:sz w:val="20"/>
      <w:szCs w:val="24"/>
    </w:rPr>
  </w:style>
  <w:style w:type="character" w:customStyle="1" w:styleId="af">
    <w:name w:val="גוף טקסט תו"/>
    <w:aliases w:val=" תו תו"/>
    <w:basedOn w:val="a0"/>
    <w:link w:val="ae"/>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0">
    <w:name w:val="annotation reference"/>
    <w:basedOn w:val="a0"/>
    <w:uiPriority w:val="99"/>
    <w:semiHidden/>
    <w:unhideWhenUsed/>
    <w:rsid w:val="00F541D7"/>
    <w:rPr>
      <w:sz w:val="16"/>
      <w:szCs w:val="16"/>
    </w:rPr>
  </w:style>
  <w:style w:type="paragraph" w:styleId="af1">
    <w:name w:val="annotation text"/>
    <w:basedOn w:val="a"/>
    <w:link w:val="af2"/>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2">
    <w:name w:val="טקסט הערה תו"/>
    <w:basedOn w:val="a0"/>
    <w:link w:val="af1"/>
    <w:uiPriority w:val="99"/>
    <w:semiHidden/>
    <w:rsid w:val="00F541D7"/>
    <w:rPr>
      <w:rFonts w:eastAsiaTheme="minorHAnsi"/>
      <w:sz w:val="20"/>
      <w:szCs w:val="20"/>
    </w:rPr>
  </w:style>
  <w:style w:type="paragraph" w:styleId="af3">
    <w:name w:val="annotation subject"/>
    <w:basedOn w:val="af1"/>
    <w:next w:val="af1"/>
    <w:link w:val="af4"/>
    <w:uiPriority w:val="99"/>
    <w:semiHidden/>
    <w:unhideWhenUsed/>
    <w:rsid w:val="00F541D7"/>
    <w:rPr>
      <w:b/>
      <w:bCs/>
    </w:rPr>
  </w:style>
  <w:style w:type="character" w:customStyle="1" w:styleId="af4">
    <w:name w:val="נושא הערה תו"/>
    <w:basedOn w:val="af2"/>
    <w:link w:val="af3"/>
    <w:uiPriority w:val="99"/>
    <w:semiHidden/>
    <w:rsid w:val="00F541D7"/>
    <w:rPr>
      <w:rFonts w:eastAsiaTheme="minorHAnsi"/>
      <w:b/>
      <w:bCs/>
      <w:sz w:val="20"/>
      <w:szCs w:val="20"/>
    </w:rPr>
  </w:style>
  <w:style w:type="table" w:styleId="af5">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מכרזים - טקסט סעיפים תו,פיסקת bullets תו,LP1 תו,lp1 תו,Bullet List תו,FooterText תו,numbered תו,Paragraphe de liste1 תו"/>
    <w:basedOn w:val="a0"/>
    <w:link w:val="ab"/>
    <w:uiPriority w:val="34"/>
    <w:rsid w:val="00EA454B"/>
    <w:rPr>
      <w:rFonts w:eastAsiaTheme="minorHAnsi"/>
    </w:rPr>
  </w:style>
  <w:style w:type="character" w:styleId="af6">
    <w:name w:val="Strong"/>
    <w:aliases w:val="מכרזים - הדגשה"/>
    <w:qFormat/>
    <w:rsid w:val="00EA454B"/>
    <w:rPr>
      <w:rFonts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DFA61-F5EC-4C90-A86B-360CFD7C3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496</Words>
  <Characters>2481</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תשרה דאי</cp:lastModifiedBy>
  <cp:revision>2</cp:revision>
  <cp:lastPrinted>2016-07-07T07:33:00Z</cp:lastPrinted>
  <dcterms:created xsi:type="dcterms:W3CDTF">2020-12-21T14:24:00Z</dcterms:created>
  <dcterms:modified xsi:type="dcterms:W3CDTF">2020-12-21T14:24:00Z</dcterms:modified>
</cp:coreProperties>
</file>